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2015-2020年中国铸铜产品市场分析预测及战略咨询报告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2015-2020年中国铸铜产品市场分析预测及战略咨询报告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2015-2020年中国铸铜产品市场分析预测及战略咨询报告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2015-2020年中国铸铜产品市场分析预测及战略咨询报告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