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2015-2020年中国呼叫确认市场分析预测及投资策略报告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2015-2020年中国呼叫确认市场分析预测及投资策略报告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2015-2020年中国呼叫确认市场分析预测及投资策略报告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2015-2020年中国呼叫确认市场分析预测及投资策略报告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