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2015-2020年中国幼儿教育市场分析预测及战略咨询报告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2015-2020年中国幼儿教育市场分析预测及战略咨询报告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2015-2020年中国幼儿教育市场分析预测及战略咨询报告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2015-2020年中国幼儿教育市场分析预测及战略咨询报告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