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用疫苗市场现状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用疫苗市场现状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用疫苗市场现状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用疫苗市场现状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