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2015-2020年中国花生加工市场研究与发展趋势研究报告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2015-2020年中国花生加工市场研究与发展趋势研究报告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2015-2020年中国花生加工市场研究与发展趋势研究报告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2015-2020年中国花生加工市场研究与发展趋势研究报告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