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三轮车市场供需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三轮车市场供需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三轮车市场供需与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三轮车市场供需与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