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2015-2020年中国铁路产业市场研究及投资前景分析报告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2015-2020年中国铁路产业市场研究及投资前景分析报告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2015-2020年中国铁路产业市场研究及投资前景分析报告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2015-2020年中国铁路产业市场研究及投资前景分析报告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