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2015-2020年中国平板电视产业调研及投资风险报告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2015-2020年中国平板电视产业调研及投资风险报告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2015-2020年中国平板电视产业调研及投资风险报告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2015-2020年中国平板电视产业调研及投资风险报告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