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2015-2020年中国休闲椅行业发展趋势及投资前景分析报告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2015-2020年中国休闲椅行业发展趋势及投资前景分析报告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2015-2020年中国休闲椅行业发展趋势及投资前景分析报告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2015-2020年中国休闲椅行业发展趋势及投资前景分析报告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