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2015-2020年中国动感单车市场分析预测及投资战略研究报告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2015-2020年中国动感单车市场分析预测及投资战略研究报告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2015-2020年中国动感单车市场分析预测及投资战略研究报告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2015-2020年中国动感单车市场分析预测及投资战略研究报告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