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2015-2020年中国石墨及碳素产品市场分析预测及发展趋势研究报告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2015-2020年中国石墨及碳素产品市场分析预测及发展趋势研究报告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2015-2020年中国石墨及碳素产品市场分析预测及发展趋势研究报告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2015-2020年中国石墨及碳素产品市场分析预测及发展趋势研究报告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253600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