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2015-2020年中国化工新材料市场运行态势及投资策略报告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2015-2020年中国化工新材料市场运行态势及投资策略报告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2015-2020年中国化工新材料市场运行态势及投资策略报告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2015-2020年中国化工新材料市场运行态势及投资策略报告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