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2015-2020年中国新型城镇化市场运行态势及投资策略报告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2015-2020年中国新型城镇化市场运行态势及投资策略报告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2015-2020年中国新型城镇化市场运行态势及投资策略报告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2015-2020年中国新型城镇化市场运行态势及投资策略报告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