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2015-2020年中国可可及制品产业分析及发展前景报告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2015-2020年中国可可及制品产业分析及发展前景报告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2015-2020年中国可可及制品产业分析及发展前景报告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2015-2020年中国可可及制品产业分析及发展前景报告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