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2015-2020年中国核燃料加工市场分析预测及投资战略研究报告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2015-2020年中国核燃料加工市场分析预测及投资战略研究报告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2015-2020年中国核燃料加工市场分析预测及投资战略研究报告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2015-2020年中国核燃料加工市场分析预测及投资战略研究报告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