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2015-2020年中国柴油市场分析及投资策略报告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2015-2020年中国柴油市场分析及投资策略报告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2015-2020年中国柴油市场分析及投资策略报告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https://www.icandata.com/view/25585/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2015-2020年中国柴油市场分析及投资策略报告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255851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