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品制剂制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品制剂制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制剂制造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制剂制造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