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兽用药品制造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兽用药品制造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兽用药品制造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兽用药品制造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