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2015-2020年中国丙纶短纤维产业分析及发展前景报告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2015-2020年中国丙纶短纤维产业分析及发展前景报告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2015-2020年中国丙纶短纤维产业分析及发展前景报告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2015-2020年中国丙纶短纤维产业分析及发展前景报告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