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2015-2020年中国烟草制品市场分析预测及投资战略研究报告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2015-2020年中国烟草制品市场分析预测及投资战略研究报告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2015-2020年中国烟草制品市场分析预测及投资战略研究报告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2015-2020年中国烟草制品市场分析预测及投资战略研究报告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