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2015-2020年中国高级乘用车市场运行态势及投资策略报告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2015-2020年中国高级乘用车市场运行态势及投资策略报告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2015-2020年中国高级乘用车市场运行态势及投资策略报告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2015-2020年中国高级乘用车市场运行态势及投资策略报告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