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雕塑工艺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雕塑工艺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塑工艺品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雕塑工艺品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