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2015-2020年中国普通货物运输市场分析预测及发展趋势研究报告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2015-2020年中国普通货物运输市场分析预测及发展趋势研究报告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2015-2020年中国普通货物运输市场分析预测及发展趋势研究报告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2015-2020年中国普通货物运输市场分析预测及发展趋势研究报告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