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2015-2020年中国建材仓库产业分析及发展前景报告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2015-2020年中国建材仓库产业分析及发展前景报告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2015-2020年中国建材仓库产业分析及发展前景报告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2015-2020年中国建材仓库产业分析及发展前景报告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