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卫星传输服务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卫星传输服务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卫星传输服务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卫星传输服务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