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2015-2020年中国喷墨打印机市场分析预测及战略咨询报告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2015-2020年中国喷墨打印机市场分析预测及战略咨询报告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2015-2020年中国喷墨打印机市场分析预测及战略咨询报告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https://www.icandata.com/view/259345.html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https://www.icandata.com/view/259345.html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2015-2020年中国喷墨打印机市场分析预测及战略咨询报告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259345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