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2015-2020年中国棚户区改造市场发展现状及行业发展趋势报告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2015-2020年中国棚户区改造市场发展现状及行业发展趋势报告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2015-2020年中国棚户区改造市场发展现状及行业发展趋势报告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2015-2020年中国棚户区改造市场发展现状及行业发展趋势报告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259789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