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2015-2020年中国LTPS市场发展现状及行业发展趋势报告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2015-2020年中国LTPS市场发展现状及行业发展趋势报告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2015-2020年中国LTPS市场发展现状及行业发展趋势报告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2015-2020年中国LTPS市场发展现状及行业发展趋势报告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