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2015-2020年中国造纸化学品行业调研及投资策略报告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2015-2020年中国造纸化学品行业调研及投资策略报告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2015-2020年中国造纸化学品行业调研及投资策略报告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2015-2020年中国造纸化学品行业调研及投资策略报告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