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2015-2020年中国供应链物流市场分析预测及战略咨询报告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2015-2020年中国供应链物流市场分析预测及战略咨询报告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2015-2020年中国供应链物流市场分析预测及战略咨询报告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https://www.icandata.com/view/260449.html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https://www.icandata.com/view/260449.html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2015-2020年中国供应链物流市场分析预测及战略咨询报告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260449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