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2015-2020年中国贵金属矿产产业运行态势及投资策略报告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2015-2020年中国贵金属矿产产业运行态势及投资策略报告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2015-2020年中国贵金属矿产产业运行态势及投资策略报告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2015-2020年中国贵金属矿产产业运行态势及投资策略报告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