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2015-2020年中国非调质钢市场发展现状及投资前景分析报告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2015-2020年中国非调质钢市场发展现状及投资前景分析报告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2015-2020年中国非调质钢市场发展现状及投资前景分析报告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https://www.icandata.com/view/260933.html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https://www.icandata.com/view/260933.html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2015-2020年中国非调质钢市场发展现状及投资前景分析报告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260933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