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软体家具行业分析研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软体家具行业分析研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体家具行业分析研究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体家具行业分析研究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