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2015-2020年中国钢制车轮市场分析与市场分析预测报告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2015-2020年中国钢制车轮市场分析与市场分析预测报告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2015-2020年中国钢制车轮市场分析与市场分析预测报告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https://www.icandata.com/view/261915.html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https://www.icandata.com/view/261915.html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2015-2020年中国钢制车轮市场分析与市场分析预测报告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261915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