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气污染防治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气污染防治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气污染防治设备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气污染防治设备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