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2015-2020年中国用外购国产钢材再加工生产的钢材市场分析预测及战略咨询报告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2015-2020年中国用外购国产钢材再加工生产的钢材市场分析预测及战略咨询报告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2015-2020年中国用外购国产钢材再加工生产的钢材市场分析预测及战略咨询报告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2015年5月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https://www.icandata.com/view/263345.html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https://www.icandata.com/view/263345.html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2015-2020年中国用外购国产钢材再加工生产的钢材市场分析预测及战略咨询报告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263345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