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2015-2020年中国离子膜法烧碱市场运行态势及战略咨询报告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2015-2020年中国离子膜法烧碱市场运行态势及战略咨询报告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2015-2020年中国离子膜法烧碱市场运行态势及战略咨询报告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https://www.icandata.com/view/264030.html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https://www.icandata.com/view/264030.html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2015-2020年中国离子膜法烧碱市场运行态势及战略咨询报告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264030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