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2015-2020年中国窗体式空调产业运行态势及投资策略报告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2015-2020年中国窗体式空调产业运行态势及投资策略报告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2015-2020年中国窗体式空调产业运行态势及投资策略报告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2015-2020年中国窗体式空调产业运行态势及投资策略报告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265274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