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2015-2020年中国核能发电量市场监测及投资前景报告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2015-2020年中国核能发电量市场监测及投资前景报告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2015-2020年中国核能发电量市场监测及投资前景报告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https://www.icandata.com/view/265502.html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https://www.icandata.com/view/265502.html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2015-2020年中国核能发电量市场监测及投资前景报告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265502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