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2015-2020年中国汽车尾气治理市场分析及市场分析预测报告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2015-2020年中国汽车尾气治理市场分析及市场分析预测报告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2015-2020年中国汽车尾气治理市场分析及市场分析预测报告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2015-2020年中国汽车尾气治理市场分析及市场分析预测报告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