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2015-2021年中国智能电网建设产业发展现状及市场监测报告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2015-2021年中国智能电网建设产业发展现状及市场监测报告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2015-2021年中国智能电网建设产业发展现状及市场监测报告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https://www.icandata.com/view/266833.html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https://www.icandata.com/view/266833.html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2015-2021年中国智能电网建设产业发展现状及市场监测报告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266833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