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2015-2020年中国景区旅游市场分析及投资策略研究报告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2015-2020年中国景区旅游市场分析及投资策略研究报告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2015-2020年中国景区旅游市场分析及投资策略研究报告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2015-2020年中国景区旅游市场分析及投资策略研究报告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