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2015-2020年中国转基因水稻市场需求及投资前景分析报告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2015-2020年中国转基因水稻市场需求及投资前景分析报告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2015-2020年中国转基因水稻市场需求及投资前景分析报告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2015-2020年中国转基因水稻市场需求及投资前景分析报告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