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2015-2020年中国PIN二极管市场分析预测及战略咨询报告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2015-2020年中国PIN二极管市场分析预测及战略咨询报告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2015-2020年中国PIN二极管市场分析预测及战略咨询报告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2015-2020年中国PIN二极管市场分析预测及战略咨询报告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