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2015-2020年中国多路复用器市场分析及投资策略研究报告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2015-2020年中国多路复用器市场分析及投资策略研究报告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2015-2020年中国多路复用器市场分析及投资策略研究报告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2015-2020年中国多路复用器市场分析及投资策略研究报告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