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2015-2022年中国平面媒体广告市场发展现状及战略咨询报告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2015-2022年中国平面媒体广告市场发展现状及战略咨询报告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2015-2022年中国平面媒体广告市场发展现状及战略咨询报告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2015-2022年中国平面媒体广告市场发展现状及战略咨询报告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