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2016-2022年中国个人报警器市场分析预测及战略咨询报告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2016-2022年中国个人报警器市场分析预测及战略咨询报告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2016-2022年中国个人报警器市场分析预测及战略咨询报告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https://www.icandata.com/view/272364.html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https://www.icandata.com/view/272364.html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2016-2022年中国个人报警器市场分析预测及战略咨询报告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272364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