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主题餐厅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主题餐厅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主题餐厅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主题餐厅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