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2016-2022年中国电动高尔夫球车市场发展现状及战略咨询报告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2016-2022年中国电动高尔夫球车市场发展现状及战略咨询报告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2016-2022年中国电动高尔夫球车市场发展现状及战略咨询报告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2016-2022年中国电动高尔夫球车市场发展现状及战略咨询报告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