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2016-2022年中国纺织服装市场分析预测及战略咨询报告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2016-2022年中国纺织服装市场分析预测及战略咨询报告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2016-2022年中国纺织服装市场分析预测及战略咨询报告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2016-2022年中国纺织服装市场分析预测及战略咨询报告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273489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